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D4" w:rsidRPr="000C46B5" w:rsidRDefault="006A62D4" w:rsidP="006A62D4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Приложение № 1 към </w:t>
      </w:r>
      <w:r w:rsidRPr="004E5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чл. 6, ал. 1</w:t>
      </w:r>
    </w:p>
    <w:p w:rsidR="006A62D4" w:rsidRPr="000C46B5" w:rsidRDefault="006A62D4" w:rsidP="006A62D4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10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2"/>
      </w:tblGrid>
      <w:tr w:rsidR="006A62D4" w:rsidRPr="00E4672D" w:rsidTr="006A62D4"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2D4" w:rsidRPr="00E4672D" w:rsidRDefault="006A62D4" w:rsidP="006A62D4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6A62D4" w:rsidRPr="00E4672D" w:rsidRDefault="006A62D4" w:rsidP="004D15FB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6A62D4" w:rsidRPr="00FD63E2" w:rsidRDefault="006A62D4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6A62D4" w:rsidRPr="00E4672D" w:rsidRDefault="006A62D4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A62D4" w:rsidRPr="00E4672D" w:rsidRDefault="006A62D4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6A62D4" w:rsidRPr="00E4672D" w:rsidRDefault="006A62D4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6A62D4" w:rsidRPr="00E4672D" w:rsidRDefault="006A62D4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A62D4" w:rsidRPr="00E4672D" w:rsidRDefault="006A62D4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    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  <w:p w:rsidR="006A62D4" w:rsidRPr="00FD63E2" w:rsidRDefault="006A62D4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6A62D4" w:rsidRDefault="006A62D4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6A62D4" w:rsidRPr="00FD63E2" w:rsidRDefault="006A62D4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6A62D4" w:rsidRPr="000C46B5" w:rsidRDefault="006A62D4" w:rsidP="004D15FB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0C4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6A62D4" w:rsidRPr="00E4672D" w:rsidRDefault="006A62D4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6A62D4" w:rsidRPr="00EF3440" w:rsidRDefault="006A62D4" w:rsidP="004D15FB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6A62D4" w:rsidRPr="00E4672D" w:rsidRDefault="006A62D4" w:rsidP="004D15FB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</w:p>
          <w:p w:rsidR="006A62D4" w:rsidRPr="00E4672D" w:rsidRDefault="006A62D4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6A62D4" w:rsidRPr="00E4672D" w:rsidRDefault="006A62D4" w:rsidP="004D15FB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6A62D4" w:rsidRPr="00E4672D" w:rsidRDefault="006A62D4" w:rsidP="004D15FB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</w:p>
          <w:p w:rsidR="006A62D4" w:rsidRPr="00FD63E2" w:rsidRDefault="006A62D4" w:rsidP="004D15FB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6A62D4" w:rsidRPr="00E71A73" w:rsidRDefault="006A62D4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6A62D4" w:rsidRPr="00E71A73" w:rsidRDefault="006A62D4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6A62D4" w:rsidRPr="00E4672D" w:rsidRDefault="006A62D4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6A62D4" w:rsidRPr="00EF3440" w:rsidRDefault="006A62D4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6A62D4" w:rsidRDefault="006A62D4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  <w:p w:rsidR="006A62D4" w:rsidRDefault="006A62D4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</w:p>
          <w:p w:rsidR="006A62D4" w:rsidRPr="00D94C19" w:rsidRDefault="006A62D4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6A62D4" w:rsidRPr="00EF3440" w:rsidRDefault="006A62D4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EF3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6A62D4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</w:t>
            </w:r>
          </w:p>
          <w:p w:rsidR="006A62D4" w:rsidRPr="00D94C19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6A62D4" w:rsidRPr="006A62D4" w:rsidRDefault="006A62D4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</w:t>
            </w:r>
            <w:r w:rsidRPr="006A6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</w:t>
            </w:r>
            <w:r w:rsidRPr="006A6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</w:t>
            </w:r>
          </w:p>
          <w:p w:rsidR="006A62D4" w:rsidRPr="00D94C19" w:rsidRDefault="006A62D4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6A62D4" w:rsidRPr="00E4672D" w:rsidRDefault="006A62D4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6A62D4" w:rsidRPr="00E4672D" w:rsidRDefault="006A62D4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..........,</w:t>
            </w:r>
          </w:p>
          <w:p w:rsidR="006A62D4" w:rsidRPr="00E4672D" w:rsidRDefault="006A62D4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6A62D4" w:rsidRPr="00E4672D" w:rsidRDefault="006A62D4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6A62D4" w:rsidRPr="00E4672D" w:rsidRDefault="006A62D4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6A62D4" w:rsidRPr="00E4672D" w:rsidRDefault="006A62D4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6A62D4" w:rsidRPr="00E4672D" w:rsidRDefault="006A62D4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6A62D4" w:rsidRPr="00E4672D" w:rsidRDefault="006A62D4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6A62D4" w:rsidRPr="00E4672D" w:rsidRDefault="006A62D4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A62D4" w:rsidRPr="00E4672D" w:rsidRDefault="006A62D4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6A62D4" w:rsidRPr="00E71A73" w:rsidRDefault="006A62D4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31178B" w:rsidRPr="00EF3440" w:rsidRDefault="00A460F2" w:rsidP="00A460F2">
      <w:pPr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5CD8" wp14:editId="2D44C5CD">
                <wp:simplePos x="0" y="0"/>
                <wp:positionH relativeFrom="column">
                  <wp:posOffset>62865</wp:posOffset>
                </wp:positionH>
                <wp:positionV relativeFrom="paragraph">
                  <wp:posOffset>-575945</wp:posOffset>
                </wp:positionV>
                <wp:extent cx="6981825" cy="9300845"/>
                <wp:effectExtent l="38100" t="38100" r="47625" b="3365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30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7D26895" wp14:editId="3E030986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РАЖДАНЕ - ДУБЛИКАТ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76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EF344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88,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ал</w:t>
                            </w:r>
                            <w:r w:rsidR="00EF344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1, т. 1 във връзка с чл. 40, ал. 1 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F3440" w:rsidRPr="00610EC3" w:rsidRDefault="00EF3440" w:rsidP="00EF344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EF3440" w:rsidRPr="001060CE" w:rsidRDefault="00EF3440" w:rsidP="00EF3440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/с изрично нотариално заверено пълномощно/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C298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F3440" w:rsidRDefault="00EF3440" w:rsidP="00EF3440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Pr="00C218F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обслужване;</w:t>
                            </w:r>
                          </w:p>
                          <w:p w:rsidR="00EF3440" w:rsidRPr="00930A33" w:rsidRDefault="00EF3440" w:rsidP="00EF3440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119D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Единен портал за достъп до електронни административни услуги –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930A33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F3440" w:rsidRDefault="00EF3440" w:rsidP="00EF3440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EF3440" w:rsidRPr="0037004A" w:rsidRDefault="00EF3440" w:rsidP="00EF3440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EF3440" w:rsidRPr="0037004A" w:rsidRDefault="00EF3440" w:rsidP="00EF3440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EF3440" w:rsidRPr="0037004A" w:rsidRDefault="00EF3440" w:rsidP="00EF344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EF3440" w:rsidRPr="0037004A" w:rsidRDefault="00EF3440" w:rsidP="00EF344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EF3440" w:rsidRPr="0037004A" w:rsidRDefault="00EF3440" w:rsidP="00EF344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EF3440" w:rsidRPr="0037004A" w:rsidRDefault="00EF3440" w:rsidP="00EF344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EF3440" w:rsidRDefault="00EF3440" w:rsidP="00EF3440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EF3440" w:rsidRPr="0037004A" w:rsidRDefault="00EF3440" w:rsidP="00EF3440">
                            <w:pPr>
                              <w:spacing w:after="0"/>
                              <w:ind w:left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F3440" w:rsidRPr="008930AF" w:rsidRDefault="00EF3440" w:rsidP="00EF344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0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СРОК:</w:t>
                            </w:r>
                          </w:p>
                          <w:p w:rsidR="00EF3440" w:rsidRPr="008930AF" w:rsidRDefault="00EF3440" w:rsidP="00EF3440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0A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Веднага </w:t>
                            </w:r>
                          </w:p>
                          <w:p w:rsidR="00EF3440" w:rsidRPr="001060CE" w:rsidRDefault="00EF3440" w:rsidP="00EF3440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F3440" w:rsidRPr="001060CE" w:rsidRDefault="00EF3440" w:rsidP="00EF344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EF3440" w:rsidRPr="00930A33" w:rsidRDefault="00EF3440" w:rsidP="00EF344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EF3440" w:rsidRPr="00930A33" w:rsidRDefault="00EF3440" w:rsidP="00EF344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EF3440" w:rsidRPr="00930A33" w:rsidRDefault="00EF3440" w:rsidP="00EF344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EF3440" w:rsidRPr="00930A33" w:rsidRDefault="00EF3440" w:rsidP="00EF344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EF3440" w:rsidRPr="00930A33" w:rsidRDefault="00EF3440" w:rsidP="00EF344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EF3440" w:rsidRPr="001060CE" w:rsidRDefault="00EF3440" w:rsidP="00EF344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EF3440" w:rsidRPr="001060CE" w:rsidRDefault="00EF3440" w:rsidP="00EF344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45.35pt;width:549.75pt;height:7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7D26895" wp14:editId="3E030986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C92A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РАЖДАНЕ - ДУБЛИКАТ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C92A0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76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EF344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88,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ал</w:t>
                      </w:r>
                      <w:r w:rsidR="00EF344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1, т. 1 във връзка с чл. 40, ал. 1 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EF3440" w:rsidRPr="00610EC3" w:rsidRDefault="00EF3440" w:rsidP="00EF344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EF3440" w:rsidRPr="001060CE" w:rsidRDefault="00EF3440" w:rsidP="00EF3440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/с изрично нотариално заверено пълномощно/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Pr="004C298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EF3440" w:rsidRDefault="00EF3440" w:rsidP="00EF3440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Pr="00C218F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обслужване;</w:t>
                      </w:r>
                    </w:p>
                    <w:p w:rsidR="00EF3440" w:rsidRPr="00930A33" w:rsidRDefault="00EF3440" w:rsidP="00EF3440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119D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Единен портал за достъп до електронни административни услуги –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930A33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EF3440" w:rsidRDefault="00EF3440" w:rsidP="00EF3440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EF3440" w:rsidRPr="0037004A" w:rsidRDefault="00EF3440" w:rsidP="00EF3440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EF3440" w:rsidRPr="0037004A" w:rsidRDefault="00EF3440" w:rsidP="00EF3440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EF3440" w:rsidRPr="0037004A" w:rsidRDefault="00EF3440" w:rsidP="00EF344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EF3440" w:rsidRPr="0037004A" w:rsidRDefault="00EF3440" w:rsidP="00EF344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EF3440" w:rsidRPr="0037004A" w:rsidRDefault="00EF3440" w:rsidP="00EF344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EF3440" w:rsidRPr="0037004A" w:rsidRDefault="00EF3440" w:rsidP="00EF344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EF3440" w:rsidRDefault="00EF3440" w:rsidP="00EF3440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EF3440" w:rsidRPr="0037004A" w:rsidRDefault="00EF3440" w:rsidP="00EF3440">
                      <w:pPr>
                        <w:spacing w:after="0"/>
                        <w:ind w:left="72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EF3440" w:rsidRPr="008930AF" w:rsidRDefault="00EF3440" w:rsidP="00EF344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930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СРОК:</w:t>
                      </w:r>
                    </w:p>
                    <w:p w:rsidR="00EF3440" w:rsidRPr="008930AF" w:rsidRDefault="00EF3440" w:rsidP="00EF3440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930A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Веднага </w:t>
                      </w:r>
                    </w:p>
                    <w:p w:rsidR="00EF3440" w:rsidRPr="001060CE" w:rsidRDefault="00EF3440" w:rsidP="00EF3440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EF3440" w:rsidRPr="001060CE" w:rsidRDefault="00EF3440" w:rsidP="00EF344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EF3440" w:rsidRPr="00930A33" w:rsidRDefault="00EF3440" w:rsidP="00EF344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EF3440" w:rsidRPr="00930A33" w:rsidRDefault="00EF3440" w:rsidP="00EF344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EF3440" w:rsidRPr="00930A33" w:rsidRDefault="00EF3440" w:rsidP="00EF344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EF3440" w:rsidRPr="00930A33" w:rsidRDefault="00EF3440" w:rsidP="00EF344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EF3440" w:rsidRPr="00930A33" w:rsidRDefault="00EF3440" w:rsidP="00EF344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EF3440" w:rsidRPr="001060CE" w:rsidRDefault="00EF3440" w:rsidP="00EF344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EF3440" w:rsidRPr="001060CE" w:rsidRDefault="00EF3440" w:rsidP="00EF344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p w:rsidR="00731402" w:rsidRPr="00EF3440" w:rsidRDefault="00731402" w:rsidP="00A460F2">
      <w:pPr>
        <w:rPr>
          <w:lang w:val="ru-RU"/>
        </w:rPr>
      </w:pPr>
    </w:p>
    <w:sectPr w:rsidR="00731402" w:rsidRPr="00EF3440" w:rsidSect="006A62D4">
      <w:pgSz w:w="11906" w:h="16838"/>
      <w:pgMar w:top="284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87" w:rsidRDefault="009B1587" w:rsidP="00731402">
      <w:pPr>
        <w:spacing w:after="0" w:line="240" w:lineRule="auto"/>
      </w:pPr>
      <w:r>
        <w:separator/>
      </w:r>
    </w:p>
  </w:endnote>
  <w:endnote w:type="continuationSeparator" w:id="0">
    <w:p w:rsidR="009B1587" w:rsidRDefault="009B1587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87" w:rsidRDefault="009B1587" w:rsidP="00731402">
      <w:pPr>
        <w:spacing w:after="0" w:line="240" w:lineRule="auto"/>
      </w:pPr>
      <w:r>
        <w:separator/>
      </w:r>
    </w:p>
  </w:footnote>
  <w:footnote w:type="continuationSeparator" w:id="0">
    <w:p w:rsidR="009B1587" w:rsidRDefault="009B1587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1060CE"/>
    <w:rsid w:val="0013272F"/>
    <w:rsid w:val="001806CE"/>
    <w:rsid w:val="00270FA6"/>
    <w:rsid w:val="0031178B"/>
    <w:rsid w:val="00335B13"/>
    <w:rsid w:val="00367044"/>
    <w:rsid w:val="003A4746"/>
    <w:rsid w:val="003E6532"/>
    <w:rsid w:val="003F5098"/>
    <w:rsid w:val="0048633C"/>
    <w:rsid w:val="004E3E3F"/>
    <w:rsid w:val="0057232B"/>
    <w:rsid w:val="006A62D4"/>
    <w:rsid w:val="00731402"/>
    <w:rsid w:val="007A1927"/>
    <w:rsid w:val="008A4BC8"/>
    <w:rsid w:val="00924F1D"/>
    <w:rsid w:val="009B1587"/>
    <w:rsid w:val="009E335D"/>
    <w:rsid w:val="00A03BA6"/>
    <w:rsid w:val="00A460F2"/>
    <w:rsid w:val="00AD50A5"/>
    <w:rsid w:val="00AE5A5E"/>
    <w:rsid w:val="00B21325"/>
    <w:rsid w:val="00B22B35"/>
    <w:rsid w:val="00BE2494"/>
    <w:rsid w:val="00C234D1"/>
    <w:rsid w:val="00C92A0E"/>
    <w:rsid w:val="00CE628E"/>
    <w:rsid w:val="00EF3440"/>
    <w:rsid w:val="00F50F4E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BD9B-B1FD-4250-9CD4-AA6C5847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9</cp:revision>
  <dcterms:created xsi:type="dcterms:W3CDTF">2018-04-25T13:27:00Z</dcterms:created>
  <dcterms:modified xsi:type="dcterms:W3CDTF">2022-02-24T09:48:00Z</dcterms:modified>
</cp:coreProperties>
</file>